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C64B9" w14:paraId="234D3722" w14:textId="77777777" w:rsidTr="00EC64B9">
        <w:tc>
          <w:tcPr>
            <w:tcW w:w="2972" w:type="dxa"/>
          </w:tcPr>
          <w:p w14:paraId="379205E3" w14:textId="77777777" w:rsidR="00EC64B9" w:rsidRDefault="00EC64B9" w:rsidP="00EC64B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C64B9">
              <w:rPr>
                <w:rFonts w:cstheme="minorHAnsi"/>
                <w:b/>
                <w:bCs/>
                <w:sz w:val="24"/>
                <w:szCs w:val="24"/>
              </w:rPr>
              <w:t xml:space="preserve">PONUDNIK </w:t>
            </w:r>
            <w:r w:rsidRPr="00EC64B9">
              <w:rPr>
                <w:rFonts w:cstheme="minorHAnsi"/>
                <w:b/>
                <w:bCs/>
                <w:sz w:val="20"/>
                <w:szCs w:val="20"/>
              </w:rPr>
              <w:t>(naziv, naslov)</w:t>
            </w:r>
          </w:p>
          <w:p w14:paraId="4C879F2A" w14:textId="527E1D7A" w:rsidR="006E7932" w:rsidRDefault="006E7932" w:rsidP="00EC64B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</w:tcPr>
          <w:p w14:paraId="1B848DAB" w14:textId="77777777" w:rsidR="00F92D69" w:rsidRDefault="00F92D69" w:rsidP="00F92D6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2C9F88A" w14:textId="77777777" w:rsidR="00F92D69" w:rsidRDefault="00F92D69" w:rsidP="00F92D6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38C16D9" w14:textId="77777777" w:rsidR="00F92D69" w:rsidRDefault="00F92D69" w:rsidP="00F92D6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41EF7AF" w14:textId="77777777" w:rsidR="00F92D69" w:rsidRDefault="00F92D69" w:rsidP="00F92D6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09F1FB95" w14:textId="0055515C" w:rsidR="00F92D69" w:rsidRDefault="00F92D69" w:rsidP="00F92D6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00BB1D25" w14:textId="77777777" w:rsidR="00EC64B9" w:rsidRDefault="00EC64B9" w:rsidP="00D14126">
      <w:pPr>
        <w:jc w:val="center"/>
        <w:rPr>
          <w:rFonts w:cstheme="minorHAnsi"/>
          <w:b/>
          <w:bCs/>
          <w:sz w:val="36"/>
          <w:szCs w:val="36"/>
        </w:rPr>
      </w:pPr>
    </w:p>
    <w:p w14:paraId="513FAC47" w14:textId="2D4D83A7" w:rsidR="00036739" w:rsidRPr="00EC64B9" w:rsidRDefault="00F4501F" w:rsidP="00D14126">
      <w:pPr>
        <w:jc w:val="center"/>
        <w:rPr>
          <w:rFonts w:cstheme="minorHAnsi"/>
          <w:b/>
          <w:bCs/>
          <w:sz w:val="36"/>
          <w:szCs w:val="36"/>
        </w:rPr>
      </w:pPr>
      <w:r w:rsidRPr="00EC64B9">
        <w:rPr>
          <w:rFonts w:cstheme="minorHAnsi"/>
          <w:b/>
          <w:bCs/>
          <w:sz w:val="36"/>
          <w:szCs w:val="36"/>
        </w:rPr>
        <w:t>SEZNAM DOKAZIL</w:t>
      </w:r>
    </w:p>
    <w:p w14:paraId="6975BE21" w14:textId="6E650EFA" w:rsidR="00BE6F6C" w:rsidRPr="00EC64B9" w:rsidRDefault="00BE6F6C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 w:rsidRPr="00EC64B9">
        <w:rPr>
          <w:rFonts w:cstheme="minorHAnsi"/>
        </w:rPr>
        <w:t xml:space="preserve">Ponudnik v </w:t>
      </w:r>
      <w:r w:rsidRPr="002B1FDE">
        <w:rPr>
          <w:rFonts w:cstheme="minorHAnsi"/>
          <w:b/>
          <w:bCs/>
        </w:rPr>
        <w:t>obrazcu predračuna</w:t>
      </w:r>
      <w:r w:rsidRPr="00EC64B9">
        <w:rPr>
          <w:rFonts w:cstheme="minorHAnsi"/>
        </w:rPr>
        <w:t xml:space="preserve"> označi z </w:t>
      </w:r>
      <w:r w:rsidR="00F4501F" w:rsidRPr="00EC64B9">
        <w:rPr>
          <w:rFonts w:cstheme="minorHAnsi"/>
          <w:b/>
          <w:bCs/>
        </w:rPr>
        <w:t>DA</w:t>
      </w:r>
      <w:r w:rsidRPr="00EC64B9">
        <w:rPr>
          <w:rFonts w:cstheme="minorHAnsi"/>
        </w:rPr>
        <w:t xml:space="preserve"> posamezno ponujeno živilo, ki ima katerega od znakov kakovosti.</w:t>
      </w:r>
      <w:r w:rsidR="006E7932">
        <w:rPr>
          <w:rFonts w:cstheme="minorHAnsi"/>
        </w:rPr>
        <w:t xml:space="preserve"> </w:t>
      </w:r>
    </w:p>
    <w:p w14:paraId="7AD98064" w14:textId="575450F0" w:rsidR="00F4501F" w:rsidRPr="00EC64B9" w:rsidRDefault="00F4501F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 w:rsidRPr="00EC64B9">
        <w:rPr>
          <w:rFonts w:cstheme="minorHAnsi"/>
        </w:rPr>
        <w:t xml:space="preserve">Ponudnik v </w:t>
      </w:r>
      <w:r w:rsidRPr="002B1FDE">
        <w:rPr>
          <w:rFonts w:cstheme="minorHAnsi"/>
          <w:b/>
          <w:bCs/>
        </w:rPr>
        <w:t xml:space="preserve">obrazec predračuna </w:t>
      </w:r>
      <w:r w:rsidRPr="00EC64B9">
        <w:rPr>
          <w:rFonts w:cstheme="minorHAnsi"/>
        </w:rPr>
        <w:t xml:space="preserve">vnese tudi </w:t>
      </w:r>
      <w:proofErr w:type="spellStart"/>
      <w:r w:rsidRPr="00EC64B9">
        <w:rPr>
          <w:rFonts w:cstheme="minorHAnsi"/>
          <w:b/>
          <w:bCs/>
        </w:rPr>
        <w:t>Zap</w:t>
      </w:r>
      <w:proofErr w:type="spellEnd"/>
      <w:r w:rsidRPr="00EC64B9">
        <w:rPr>
          <w:rFonts w:cstheme="minorHAnsi"/>
          <w:b/>
          <w:bCs/>
        </w:rPr>
        <w:t xml:space="preserve">. št. priloge </w:t>
      </w:r>
      <w:r w:rsidRPr="00EC64B9">
        <w:rPr>
          <w:rFonts w:cstheme="minorHAnsi"/>
        </w:rPr>
        <w:t>iz tega seznama</w:t>
      </w:r>
      <w:r w:rsidR="00EC64B9" w:rsidRPr="00EC64B9">
        <w:rPr>
          <w:rFonts w:cstheme="minorHAnsi"/>
        </w:rPr>
        <w:t>.</w:t>
      </w:r>
    </w:p>
    <w:p w14:paraId="4FDE7609" w14:textId="17383CF1" w:rsidR="00F4501F" w:rsidRDefault="002B1FDE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Ponudnik v</w:t>
      </w:r>
      <w:r w:rsidR="00F4501F" w:rsidRPr="00EC64B9">
        <w:rPr>
          <w:rFonts w:cstheme="minorHAnsi"/>
        </w:rPr>
        <w:t xml:space="preserve"> </w:t>
      </w:r>
      <w:r w:rsidR="00F4501F" w:rsidRPr="002B1FDE">
        <w:rPr>
          <w:rFonts w:cstheme="minorHAnsi"/>
          <w:b/>
          <w:bCs/>
        </w:rPr>
        <w:t>seznamu dokazil</w:t>
      </w:r>
      <w:r w:rsidR="00F4501F" w:rsidRPr="00EC64B9">
        <w:rPr>
          <w:rFonts w:cstheme="minorHAnsi"/>
        </w:rPr>
        <w:t xml:space="preserve"> za vsako dokazilo dodatno opredeli </w:t>
      </w:r>
      <w:r w:rsidR="00F4501F" w:rsidRPr="00EC64B9">
        <w:rPr>
          <w:rFonts w:cstheme="minorHAnsi"/>
          <w:b/>
          <w:bCs/>
        </w:rPr>
        <w:t>vrsto dokazila, veljavnost dokazila</w:t>
      </w:r>
      <w:r w:rsidR="00F4501F" w:rsidRPr="00EC64B9">
        <w:rPr>
          <w:rFonts w:cstheme="minorHAnsi"/>
        </w:rPr>
        <w:t>, ter na kateri artikel (</w:t>
      </w:r>
      <w:proofErr w:type="spellStart"/>
      <w:r w:rsidR="00F4501F" w:rsidRPr="00EC64B9">
        <w:rPr>
          <w:rFonts w:cstheme="minorHAnsi"/>
          <w:b/>
          <w:bCs/>
        </w:rPr>
        <w:t>zap</w:t>
      </w:r>
      <w:proofErr w:type="spellEnd"/>
      <w:r w:rsidR="00F4501F" w:rsidRPr="00EC64B9">
        <w:rPr>
          <w:rFonts w:cstheme="minorHAnsi"/>
          <w:b/>
          <w:bCs/>
        </w:rPr>
        <w:t>. št. artikla in sklopa</w:t>
      </w:r>
      <w:r w:rsidR="00F4501F" w:rsidRPr="00EC64B9">
        <w:rPr>
          <w:rFonts w:cstheme="minorHAnsi"/>
        </w:rPr>
        <w:t>) se nanaša.</w:t>
      </w:r>
    </w:p>
    <w:p w14:paraId="6386A14C" w14:textId="5DA3A1A9" w:rsidR="006E7932" w:rsidRPr="00EC64B9" w:rsidRDefault="006E7932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 xml:space="preserve">Dokazilo – veljavni certifikat mora obvezno priložiti k </w:t>
      </w:r>
      <w:r w:rsidR="005F784D">
        <w:rPr>
          <w:rFonts w:cstheme="minorHAnsi"/>
        </w:rPr>
        <w:t>ponudbeni dokumentaciji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74"/>
        <w:gridCol w:w="6588"/>
      </w:tblGrid>
      <w:tr w:rsidR="00105C24" w:rsidRPr="00EC64B9" w14:paraId="2B701672" w14:textId="77777777" w:rsidTr="00EC64B9">
        <w:tc>
          <w:tcPr>
            <w:tcW w:w="2405" w:type="dxa"/>
          </w:tcPr>
          <w:p w14:paraId="148511B5" w14:textId="77777777" w:rsidR="00F4501F" w:rsidRPr="00EC64B9" w:rsidRDefault="00F4501F" w:rsidP="00F4501F">
            <w:pPr>
              <w:jc w:val="both"/>
              <w:rPr>
                <w:rFonts w:cstheme="minorHAnsi"/>
                <w:b/>
                <w:bCs/>
              </w:rPr>
            </w:pPr>
            <w:r w:rsidRPr="00EC64B9">
              <w:rPr>
                <w:rFonts w:cstheme="minorHAnsi"/>
                <w:b/>
                <w:bCs/>
              </w:rPr>
              <w:t>PRIMER PREDRAČUNA:</w:t>
            </w:r>
          </w:p>
          <w:p w14:paraId="04AB7FD7" w14:textId="2C7E4765" w:rsidR="00F4501F" w:rsidRPr="00EC64B9" w:rsidRDefault="00F4501F" w:rsidP="00BE6F6C">
            <w:pPr>
              <w:jc w:val="both"/>
              <w:rPr>
                <w:rFonts w:cstheme="minorHAnsi"/>
              </w:rPr>
            </w:pPr>
            <w:r w:rsidRPr="00EC64B9">
              <w:rPr>
                <w:rFonts w:cstheme="minorHAnsi"/>
                <w:noProof/>
              </w:rPr>
              <w:drawing>
                <wp:inline distT="0" distB="0" distL="0" distR="0" wp14:anchorId="0385B819" wp14:editId="4D7BDCAC">
                  <wp:extent cx="1433946" cy="1102744"/>
                  <wp:effectExtent l="0" t="0" r="0" b="2540"/>
                  <wp:docPr id="1" name="Slika 1" descr="Slika, ki vsebuje besede miz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, ki vsebuje besede miza&#10;&#10;Opis je samodejno ustvarjen"/>
                          <pic:cNvPicPr/>
                        </pic:nvPicPr>
                        <pic:blipFill rotWithShape="1">
                          <a:blip r:embed="rId7"/>
                          <a:srcRect t="10330" b="5776"/>
                          <a:stretch/>
                        </pic:blipFill>
                        <pic:spPr bwMode="auto">
                          <a:xfrm>
                            <a:off x="0" y="0"/>
                            <a:ext cx="1441881" cy="11088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2C6FD24B" w14:textId="501A431D" w:rsidR="00F4501F" w:rsidRPr="00EC64B9" w:rsidRDefault="00F4501F" w:rsidP="00BE6F6C">
            <w:pPr>
              <w:jc w:val="both"/>
              <w:rPr>
                <w:rFonts w:cstheme="minorHAnsi"/>
                <w:b/>
                <w:bCs/>
              </w:rPr>
            </w:pPr>
            <w:r w:rsidRPr="00EC64B9">
              <w:rPr>
                <w:rFonts w:cstheme="minorHAnsi"/>
                <w:b/>
                <w:bCs/>
              </w:rPr>
              <w:t>PRIMER SEZNAMA DOKAZIL</w:t>
            </w:r>
            <w:r w:rsidR="002A1B56" w:rsidRPr="00EC64B9">
              <w:rPr>
                <w:rFonts w:cstheme="minorHAnsi"/>
                <w:b/>
                <w:bCs/>
              </w:rPr>
              <w:t>:</w:t>
            </w:r>
          </w:p>
          <w:p w14:paraId="4253FF25" w14:textId="2B9DDB98" w:rsidR="002A1B56" w:rsidRPr="00EC64B9" w:rsidRDefault="00105C24" w:rsidP="00BE6F6C">
            <w:pPr>
              <w:jc w:val="both"/>
              <w:rPr>
                <w:rFonts w:cstheme="minorHAnsi"/>
              </w:rPr>
            </w:pPr>
            <w:r w:rsidRPr="00EC64B9">
              <w:rPr>
                <w:rFonts w:cstheme="minorHAnsi"/>
                <w:noProof/>
              </w:rPr>
              <w:drawing>
                <wp:inline distT="0" distB="0" distL="0" distR="0" wp14:anchorId="61FE14A2" wp14:editId="2AEE74CE">
                  <wp:extent cx="3976385" cy="1102360"/>
                  <wp:effectExtent l="0" t="0" r="5080" b="254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4100" cy="111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06D4A7" w14:textId="2A8ABD5A" w:rsidR="00F4501F" w:rsidRPr="00EC64B9" w:rsidRDefault="00F4501F" w:rsidP="00BE6F6C">
      <w:pPr>
        <w:jc w:val="both"/>
        <w:rPr>
          <w:rFonts w:cstheme="minorHAnsi"/>
        </w:rPr>
      </w:pPr>
    </w:p>
    <w:p w14:paraId="622C5DBC" w14:textId="77777777" w:rsidR="00BE6F6C" w:rsidRPr="00EC64B9" w:rsidRDefault="00BE6F6C" w:rsidP="00BE6F6C">
      <w:pPr>
        <w:ind w:left="283" w:hanging="283"/>
        <w:jc w:val="both"/>
        <w:rPr>
          <w:rFonts w:cstheme="minorHAnsi"/>
          <w:u w:val="single"/>
        </w:rPr>
      </w:pPr>
      <w:r w:rsidRPr="00EC64B9">
        <w:rPr>
          <w:rFonts w:cstheme="minorHAnsi"/>
          <w:u w:val="single"/>
        </w:rPr>
        <w:t>Željeno je, da ponudnik obrazec izpolni z računalnikom.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985"/>
        <w:gridCol w:w="1318"/>
        <w:gridCol w:w="1022"/>
        <w:gridCol w:w="3610"/>
      </w:tblGrid>
      <w:tr w:rsidR="00105C24" w:rsidRPr="00EC64B9" w14:paraId="033BBDB8" w14:textId="77777777" w:rsidTr="00105C24">
        <w:trPr>
          <w:trHeight w:val="20"/>
        </w:trPr>
        <w:tc>
          <w:tcPr>
            <w:tcW w:w="622" w:type="pct"/>
            <w:tcBorders>
              <w:bottom w:val="single" w:sz="4" w:space="0" w:color="auto"/>
            </w:tcBorders>
          </w:tcPr>
          <w:p w14:paraId="4B1E6392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proofErr w:type="spellStart"/>
            <w:r w:rsidRPr="00EC64B9">
              <w:rPr>
                <w:rFonts w:cstheme="minorHAnsi"/>
                <w:b/>
              </w:rPr>
              <w:t>Zap</w:t>
            </w:r>
            <w:proofErr w:type="spellEnd"/>
            <w:r w:rsidRPr="00EC64B9">
              <w:rPr>
                <w:rFonts w:cstheme="minorHAnsi"/>
                <w:b/>
              </w:rPr>
              <w:t>. št. priloge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7DEC775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r w:rsidRPr="00EC64B9">
              <w:rPr>
                <w:rFonts w:cstheme="minorHAnsi"/>
                <w:b/>
              </w:rPr>
              <w:t>Opis priloge - dokazila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7817740B" w14:textId="2C58C452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r w:rsidRPr="00EC64B9">
              <w:rPr>
                <w:rFonts w:cstheme="minorHAnsi"/>
                <w:b/>
              </w:rPr>
              <w:t>Veljavnost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6CBB764" w14:textId="100DF270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proofErr w:type="spellStart"/>
            <w:r w:rsidRPr="00EC64B9">
              <w:rPr>
                <w:rFonts w:cstheme="minorHAnsi"/>
                <w:b/>
              </w:rPr>
              <w:t>Zap</w:t>
            </w:r>
            <w:proofErr w:type="spellEnd"/>
            <w:r w:rsidRPr="00EC64B9">
              <w:rPr>
                <w:rFonts w:cstheme="minorHAnsi"/>
                <w:b/>
              </w:rPr>
              <w:t>. št. sklopa</w:t>
            </w: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6E5663B3" w14:textId="1BE1E81A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proofErr w:type="spellStart"/>
            <w:r w:rsidRPr="00EC64B9">
              <w:rPr>
                <w:rFonts w:cstheme="minorHAnsi"/>
                <w:b/>
              </w:rPr>
              <w:t>Zap</w:t>
            </w:r>
            <w:proofErr w:type="spellEnd"/>
            <w:r w:rsidRPr="00EC64B9">
              <w:rPr>
                <w:rFonts w:cstheme="minorHAnsi"/>
                <w:b/>
              </w:rPr>
              <w:t>. št. artikla</w:t>
            </w:r>
          </w:p>
        </w:tc>
      </w:tr>
      <w:tr w:rsidR="00105C24" w:rsidRPr="00EC64B9" w14:paraId="1D6E311D" w14:textId="77777777" w:rsidTr="00194173">
        <w:trPr>
          <w:trHeight w:val="20"/>
        </w:trPr>
        <w:tc>
          <w:tcPr>
            <w:tcW w:w="622" w:type="pct"/>
            <w:shd w:val="clear" w:color="auto" w:fill="auto"/>
          </w:tcPr>
          <w:p w14:paraId="25EA00B4" w14:textId="6FD9568E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  <w:shd w:val="clear" w:color="auto" w:fill="auto"/>
          </w:tcPr>
          <w:p w14:paraId="1D29D076" w14:textId="1C687EE8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  <w:shd w:val="clear" w:color="auto" w:fill="auto"/>
          </w:tcPr>
          <w:p w14:paraId="682F0BE4" w14:textId="1D59E30F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  <w:shd w:val="clear" w:color="auto" w:fill="auto"/>
          </w:tcPr>
          <w:p w14:paraId="6FE81F8A" w14:textId="11C067C6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  <w:shd w:val="clear" w:color="auto" w:fill="auto"/>
          </w:tcPr>
          <w:p w14:paraId="65910383" w14:textId="77777777" w:rsidR="00105C24" w:rsidRDefault="00105C24" w:rsidP="00D14126">
            <w:pPr>
              <w:spacing w:after="0"/>
              <w:jc w:val="both"/>
              <w:rPr>
                <w:rFonts w:cstheme="minorHAnsi"/>
              </w:rPr>
            </w:pPr>
          </w:p>
          <w:p w14:paraId="4F9B8C9D" w14:textId="6409C32A" w:rsidR="00194173" w:rsidRPr="00EC64B9" w:rsidRDefault="00194173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13794ECD" w14:textId="77777777" w:rsidTr="00194173">
        <w:trPr>
          <w:trHeight w:val="20"/>
        </w:trPr>
        <w:tc>
          <w:tcPr>
            <w:tcW w:w="622" w:type="pct"/>
            <w:shd w:val="clear" w:color="auto" w:fill="auto"/>
          </w:tcPr>
          <w:p w14:paraId="275EE35A" w14:textId="3C7EB59B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  <w:shd w:val="clear" w:color="auto" w:fill="auto"/>
          </w:tcPr>
          <w:p w14:paraId="7E44C7E9" w14:textId="2208890E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  <w:shd w:val="clear" w:color="auto" w:fill="auto"/>
          </w:tcPr>
          <w:p w14:paraId="2FB63C24" w14:textId="003F9374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  <w:shd w:val="clear" w:color="auto" w:fill="auto"/>
          </w:tcPr>
          <w:p w14:paraId="7D2E0CB6" w14:textId="7CC72E13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  <w:shd w:val="clear" w:color="auto" w:fill="auto"/>
          </w:tcPr>
          <w:p w14:paraId="57AAE4AD" w14:textId="77777777" w:rsidR="00F4501F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2FF98BEA" w14:textId="0740AFF4" w:rsidR="00194173" w:rsidRPr="00EC64B9" w:rsidRDefault="00194173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603462A2" w14:textId="77777777" w:rsidTr="00194173">
        <w:trPr>
          <w:trHeight w:val="20"/>
        </w:trPr>
        <w:tc>
          <w:tcPr>
            <w:tcW w:w="622" w:type="pct"/>
            <w:shd w:val="clear" w:color="auto" w:fill="auto"/>
          </w:tcPr>
          <w:p w14:paraId="2FD0CA31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  <w:shd w:val="clear" w:color="auto" w:fill="auto"/>
          </w:tcPr>
          <w:p w14:paraId="77E98AB8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  <w:shd w:val="clear" w:color="auto" w:fill="auto"/>
          </w:tcPr>
          <w:p w14:paraId="557BBBA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  <w:shd w:val="clear" w:color="auto" w:fill="auto"/>
          </w:tcPr>
          <w:p w14:paraId="06DA53BB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  <w:shd w:val="clear" w:color="auto" w:fill="auto"/>
          </w:tcPr>
          <w:p w14:paraId="5DC743BF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07EEC1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248AC3C2" w14:textId="77777777" w:rsidTr="00105C24">
        <w:trPr>
          <w:trHeight w:val="20"/>
        </w:trPr>
        <w:tc>
          <w:tcPr>
            <w:tcW w:w="622" w:type="pct"/>
          </w:tcPr>
          <w:p w14:paraId="54B8BBB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4E07282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039C9952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29B28BE6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1B0F91DA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3F5B16E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5E5106A5" w14:textId="77777777" w:rsidTr="00105C24">
        <w:trPr>
          <w:trHeight w:val="20"/>
        </w:trPr>
        <w:tc>
          <w:tcPr>
            <w:tcW w:w="622" w:type="pct"/>
          </w:tcPr>
          <w:p w14:paraId="7A84BE8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518DD460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49193B9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681106F2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4D7B7CC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156EFF9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0D69D73D" w14:textId="77777777" w:rsidTr="00105C24">
        <w:trPr>
          <w:trHeight w:val="20"/>
        </w:trPr>
        <w:tc>
          <w:tcPr>
            <w:tcW w:w="622" w:type="pct"/>
          </w:tcPr>
          <w:p w14:paraId="6578D543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679A45B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2470E67B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1A46B93A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18906AD3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775EDDA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334D0231" w14:textId="77777777" w:rsidTr="00105C24">
        <w:trPr>
          <w:trHeight w:val="20"/>
        </w:trPr>
        <w:tc>
          <w:tcPr>
            <w:tcW w:w="622" w:type="pct"/>
          </w:tcPr>
          <w:p w14:paraId="3072FFF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46D2D1D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20CA0665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016414E1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B5F4A2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1AD601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055DDAE4" w14:textId="77777777" w:rsidTr="00105C24">
        <w:trPr>
          <w:trHeight w:val="20"/>
        </w:trPr>
        <w:tc>
          <w:tcPr>
            <w:tcW w:w="622" w:type="pct"/>
          </w:tcPr>
          <w:p w14:paraId="2C59DA7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0E1F81D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69C5EBA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68EF375E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2E026E78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2E54C6D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75D70BA3" w14:textId="77777777" w:rsidTr="00105C24">
        <w:trPr>
          <w:trHeight w:val="20"/>
        </w:trPr>
        <w:tc>
          <w:tcPr>
            <w:tcW w:w="622" w:type="pct"/>
          </w:tcPr>
          <w:p w14:paraId="7CA2FEB1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411D06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0A74BBE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3B58BD58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B5B1BDB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21488305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0A30F325" w14:textId="77777777" w:rsidTr="00105C24">
        <w:trPr>
          <w:trHeight w:val="20"/>
        </w:trPr>
        <w:tc>
          <w:tcPr>
            <w:tcW w:w="622" w:type="pct"/>
          </w:tcPr>
          <w:p w14:paraId="55E66E9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042D72C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5E99AAB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48370792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5A92C4F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B9ABC2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16F1F5D8" w14:textId="77777777" w:rsidTr="00105C24">
        <w:trPr>
          <w:trHeight w:val="20"/>
        </w:trPr>
        <w:tc>
          <w:tcPr>
            <w:tcW w:w="622" w:type="pct"/>
          </w:tcPr>
          <w:p w14:paraId="12EC972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0849AD72" w14:textId="77777777" w:rsidR="00F4501F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196F7C4D" w14:textId="13B455BB" w:rsidR="00DB7E39" w:rsidRPr="00DB7E39" w:rsidRDefault="00DB7E39" w:rsidP="00DB7E39">
            <w:pPr>
              <w:jc w:val="right"/>
              <w:rPr>
                <w:rFonts w:cstheme="minorHAnsi"/>
              </w:rPr>
            </w:pPr>
          </w:p>
        </w:tc>
        <w:tc>
          <w:tcPr>
            <w:tcW w:w="727" w:type="pct"/>
          </w:tcPr>
          <w:p w14:paraId="6500543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58AC7FD3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D400AFF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CF2BAB8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1A91F3BE" w14:textId="77777777" w:rsidTr="00105C24">
        <w:trPr>
          <w:trHeight w:val="20"/>
        </w:trPr>
        <w:tc>
          <w:tcPr>
            <w:tcW w:w="622" w:type="pct"/>
          </w:tcPr>
          <w:p w14:paraId="7403B794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4DA693C3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0A7F885E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599F4089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D590899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4D7B9F0F" w14:textId="67ACDAF6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0FBC46BD" w14:textId="77777777" w:rsidTr="00105C24">
        <w:trPr>
          <w:trHeight w:val="20"/>
        </w:trPr>
        <w:tc>
          <w:tcPr>
            <w:tcW w:w="622" w:type="pct"/>
          </w:tcPr>
          <w:p w14:paraId="37E9B485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BBF2DA8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1047499F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19E00619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599A18C0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42569C70" w14:textId="0BABD1BE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2CD207A2" w14:textId="77777777" w:rsidTr="00105C24">
        <w:trPr>
          <w:trHeight w:val="20"/>
        </w:trPr>
        <w:tc>
          <w:tcPr>
            <w:tcW w:w="622" w:type="pct"/>
          </w:tcPr>
          <w:p w14:paraId="14BC333D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3067185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793DC44B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51A06E4D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2C65EF78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12B45FF5" w14:textId="07B45678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763F5FC6" w14:textId="77777777" w:rsidTr="00105C24">
        <w:trPr>
          <w:trHeight w:val="20"/>
        </w:trPr>
        <w:tc>
          <w:tcPr>
            <w:tcW w:w="622" w:type="pct"/>
          </w:tcPr>
          <w:p w14:paraId="3BBE890E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79CABDD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707A0597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14355690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751D3681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5D468A95" w14:textId="5DA09912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05D8C291" w14:textId="77777777" w:rsidTr="00105C24">
        <w:trPr>
          <w:trHeight w:val="20"/>
        </w:trPr>
        <w:tc>
          <w:tcPr>
            <w:tcW w:w="622" w:type="pct"/>
          </w:tcPr>
          <w:p w14:paraId="50DADFA0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77C1E5CC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6499B9CB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78799628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11480434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6B826E92" w14:textId="7CC0F370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407A1B67" w14:textId="77777777" w:rsidR="00EC64B9" w:rsidRDefault="00EC64B9" w:rsidP="00EC64B9">
      <w:pPr>
        <w:spacing w:after="0"/>
        <w:jc w:val="both"/>
        <w:rPr>
          <w:rFonts w:cstheme="minorHAnsi"/>
        </w:rPr>
      </w:pPr>
    </w:p>
    <w:p w14:paraId="226ECB75" w14:textId="1611B5DA" w:rsidR="00BE6F6C" w:rsidRPr="00EC64B9" w:rsidRDefault="00BE6F6C" w:rsidP="00EC64B9">
      <w:pPr>
        <w:spacing w:after="0"/>
        <w:jc w:val="both"/>
        <w:rPr>
          <w:rFonts w:cstheme="minorHAnsi"/>
          <w:b/>
          <w:bCs/>
        </w:rPr>
      </w:pPr>
      <w:r w:rsidRPr="00EC64B9">
        <w:rPr>
          <w:rFonts w:cstheme="minorHAnsi"/>
          <w:b/>
          <w:bCs/>
        </w:rPr>
        <w:t>Opombe:</w:t>
      </w:r>
    </w:p>
    <w:p w14:paraId="0F801BA7" w14:textId="7AEEEFA1" w:rsidR="00BE6F6C" w:rsidRPr="00EC64B9" w:rsidRDefault="00BE6F6C" w:rsidP="00EC64B9">
      <w:pPr>
        <w:spacing w:after="0"/>
        <w:jc w:val="both"/>
        <w:rPr>
          <w:rFonts w:cstheme="minorHAnsi"/>
        </w:rPr>
      </w:pPr>
      <w:r w:rsidRPr="00EC64B9">
        <w:rPr>
          <w:rFonts w:cstheme="minorHAnsi"/>
        </w:rPr>
        <w:t xml:space="preserve">*V kolikor se </w:t>
      </w:r>
      <w:r w:rsidR="004C30E2">
        <w:rPr>
          <w:rFonts w:cstheme="minorHAnsi"/>
        </w:rPr>
        <w:t>določeno</w:t>
      </w:r>
      <w:r w:rsidRPr="00EC64B9">
        <w:rPr>
          <w:rFonts w:cstheme="minorHAnsi"/>
        </w:rPr>
        <w:t xml:space="preserve"> dokazilo nanaša na artikle iz več različnih sklopov, mora ponudnik tako dokazilo vpisati in priložiti večkrat – za vsak sklop ločeno.</w:t>
      </w:r>
    </w:p>
    <w:p w14:paraId="75CD4346" w14:textId="4646577A" w:rsidR="00BE6F6C" w:rsidRPr="00EC64B9" w:rsidRDefault="00BE6F6C" w:rsidP="00EC64B9">
      <w:pPr>
        <w:spacing w:after="0"/>
        <w:jc w:val="both"/>
        <w:rPr>
          <w:rFonts w:cstheme="minorHAnsi"/>
        </w:rPr>
      </w:pPr>
      <w:r w:rsidRPr="00EC64B9">
        <w:rPr>
          <w:rFonts w:cstheme="minorHAnsi"/>
        </w:rPr>
        <w:t>**Če se dokazilo nanaša na lastno proizvodnjo ali lastno rejo ali lastno pridelavo mora opisati dokazilo – npr. Pogodba o  ….</w:t>
      </w:r>
    </w:p>
    <w:p w14:paraId="5E9AD2E8" w14:textId="77777777" w:rsidR="00BE6F6C" w:rsidRPr="00EC64B9" w:rsidRDefault="00BE6F6C" w:rsidP="00EC64B9">
      <w:pPr>
        <w:spacing w:after="0"/>
        <w:jc w:val="both"/>
        <w:rPr>
          <w:rFonts w:cstheme="minorHAnsi"/>
        </w:rPr>
      </w:pPr>
    </w:p>
    <w:p w14:paraId="7499FF7F" w14:textId="30CDB093" w:rsidR="00BE6F6C" w:rsidRPr="00194173" w:rsidRDefault="00BE6F6C" w:rsidP="00EC64B9">
      <w:pPr>
        <w:spacing w:after="0"/>
        <w:jc w:val="both"/>
        <w:rPr>
          <w:rFonts w:cstheme="minorHAnsi"/>
          <w:b/>
          <w:bCs/>
        </w:rPr>
      </w:pPr>
      <w:r w:rsidRPr="00194173">
        <w:rPr>
          <w:rFonts w:cstheme="minorHAnsi"/>
          <w:b/>
          <w:bCs/>
        </w:rPr>
        <w:t>Seznam je sestavni del</w:t>
      </w:r>
      <w:r w:rsidR="00194173">
        <w:rPr>
          <w:rFonts w:cstheme="minorHAnsi"/>
          <w:b/>
          <w:bCs/>
        </w:rPr>
        <w:t xml:space="preserve"> ponudbe v okviru </w:t>
      </w:r>
      <w:r w:rsidRPr="00194173">
        <w:rPr>
          <w:rFonts w:cstheme="minorHAnsi"/>
          <w:b/>
          <w:bCs/>
        </w:rPr>
        <w:t xml:space="preserve">javnega naročila </w:t>
      </w:r>
      <w:r w:rsidR="00EC64B9" w:rsidRPr="00194173">
        <w:rPr>
          <w:rFonts w:cstheme="minorHAnsi"/>
          <w:b/>
          <w:bCs/>
        </w:rPr>
        <w:t>»</w:t>
      </w:r>
      <w:r w:rsidR="00DB7E39" w:rsidRPr="00DB7E39">
        <w:rPr>
          <w:rFonts w:cstheme="minorHAnsi"/>
          <w:b/>
          <w:bCs/>
        </w:rPr>
        <w:t xml:space="preserve">Sukcesivna dobava </w:t>
      </w:r>
      <w:r w:rsidR="00A90F29">
        <w:rPr>
          <w:rFonts w:cstheme="minorHAnsi"/>
          <w:b/>
          <w:bCs/>
        </w:rPr>
        <w:t>živil za 3 leta</w:t>
      </w:r>
      <w:r w:rsidRPr="00194173">
        <w:rPr>
          <w:rFonts w:cstheme="minorHAnsi"/>
          <w:b/>
          <w:bCs/>
        </w:rPr>
        <w:t>«.</w:t>
      </w:r>
    </w:p>
    <w:p w14:paraId="52EB9695" w14:textId="5213B429" w:rsidR="00BE6F6C" w:rsidRPr="00194173" w:rsidRDefault="00BE6F6C" w:rsidP="00EC64B9">
      <w:pPr>
        <w:spacing w:after="0"/>
        <w:jc w:val="both"/>
        <w:rPr>
          <w:rFonts w:cstheme="minorHAnsi"/>
          <w:b/>
          <w:bCs/>
        </w:rPr>
      </w:pPr>
    </w:p>
    <w:p w14:paraId="58F377A3" w14:textId="77777777" w:rsidR="00194173" w:rsidRPr="00EC64B9" w:rsidRDefault="00194173" w:rsidP="00EC64B9">
      <w:pPr>
        <w:spacing w:after="0"/>
        <w:jc w:val="both"/>
        <w:rPr>
          <w:rFonts w:cstheme="minorHAnsi"/>
        </w:rPr>
      </w:pPr>
    </w:p>
    <w:p w14:paraId="0EBFD328" w14:textId="77777777" w:rsidR="00EC64B9" w:rsidRDefault="00EC64B9" w:rsidP="00EC64B9">
      <w:pPr>
        <w:spacing w:after="0"/>
        <w:jc w:val="both"/>
        <w:rPr>
          <w:rFonts w:cstheme="minorHAnsi"/>
        </w:rPr>
      </w:pPr>
    </w:p>
    <w:p w14:paraId="251B7B36" w14:textId="72BF1297" w:rsidR="00BE6F6C" w:rsidRPr="00EC64B9" w:rsidRDefault="00BE6F6C" w:rsidP="00EC64B9">
      <w:pPr>
        <w:spacing w:after="0"/>
        <w:jc w:val="both"/>
        <w:rPr>
          <w:rFonts w:cstheme="minorHAnsi"/>
        </w:rPr>
      </w:pPr>
      <w:r w:rsidRPr="00EC64B9">
        <w:rPr>
          <w:rFonts w:cstheme="minorHAnsi"/>
        </w:rPr>
        <w:t>Datum: ______________                Žig                  Odgovorna oseba</w:t>
      </w:r>
      <w:r w:rsidR="00EC64B9">
        <w:rPr>
          <w:rFonts w:cstheme="minorHAnsi"/>
        </w:rPr>
        <w:t xml:space="preserve"> ponudnika</w:t>
      </w:r>
      <w:r w:rsidRPr="00EC64B9">
        <w:rPr>
          <w:rFonts w:cstheme="minorHAnsi"/>
        </w:rPr>
        <w:t>:___________________</w:t>
      </w:r>
    </w:p>
    <w:p w14:paraId="2E4615FB" w14:textId="77777777" w:rsidR="00BE6F6C" w:rsidRPr="00EC64B9" w:rsidRDefault="00BE6F6C" w:rsidP="00EC64B9">
      <w:pPr>
        <w:spacing w:after="0"/>
        <w:rPr>
          <w:rFonts w:cstheme="minorHAnsi"/>
        </w:rPr>
      </w:pPr>
    </w:p>
    <w:sectPr w:rsidR="00BE6F6C" w:rsidRPr="00EC64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ECB28" w14:textId="77777777" w:rsidR="002D3035" w:rsidRDefault="002D3035" w:rsidP="00BE6F6C">
      <w:pPr>
        <w:spacing w:after="0" w:line="240" w:lineRule="auto"/>
      </w:pPr>
      <w:r>
        <w:separator/>
      </w:r>
    </w:p>
  </w:endnote>
  <w:endnote w:type="continuationSeparator" w:id="0">
    <w:p w14:paraId="6946254D" w14:textId="77777777" w:rsidR="002D3035" w:rsidRDefault="002D3035" w:rsidP="00BE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2163553"/>
      <w:docPartObj>
        <w:docPartGallery w:val="Page Numbers (Bottom of Page)"/>
        <w:docPartUnique/>
      </w:docPartObj>
    </w:sdtPr>
    <w:sdtContent>
      <w:p w14:paraId="4D96B6C1" w14:textId="3913ACEB" w:rsidR="00EC64B9" w:rsidRDefault="001D385C" w:rsidP="00DB7E39">
        <w:pPr>
          <w:pStyle w:val="Glava"/>
          <w:jc w:val="center"/>
        </w:pPr>
        <w:r w:rsidRPr="001D385C">
          <w:t>SUKCESIVNA DOBAVA ŽIVIL za obdobje 3 let</w:t>
        </w:r>
        <w:r w:rsidR="00DB7E39">
          <w:tab/>
        </w:r>
        <w:r w:rsidR="00EC64B9">
          <w:fldChar w:fldCharType="begin"/>
        </w:r>
        <w:r w:rsidR="00EC64B9">
          <w:instrText>PAGE   \* MERGEFORMAT</w:instrText>
        </w:r>
        <w:r w:rsidR="00EC64B9">
          <w:fldChar w:fldCharType="separate"/>
        </w:r>
        <w:r w:rsidR="00EC64B9">
          <w:t>2</w:t>
        </w:r>
        <w:r w:rsidR="00EC64B9">
          <w:fldChar w:fldCharType="end"/>
        </w:r>
        <w:r w:rsidR="00EC64B9">
          <w:t>/2</w:t>
        </w:r>
      </w:p>
    </w:sdtContent>
  </w:sdt>
  <w:p w14:paraId="29F975F0" w14:textId="77777777" w:rsidR="00682904" w:rsidRDefault="006829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A111" w14:textId="77777777" w:rsidR="002D3035" w:rsidRDefault="002D3035" w:rsidP="00BE6F6C">
      <w:pPr>
        <w:spacing w:after="0" w:line="240" w:lineRule="auto"/>
      </w:pPr>
      <w:r>
        <w:separator/>
      </w:r>
    </w:p>
  </w:footnote>
  <w:footnote w:type="continuationSeparator" w:id="0">
    <w:p w14:paraId="26A30A7A" w14:textId="77777777" w:rsidR="002D3035" w:rsidRDefault="002D3035" w:rsidP="00BE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BE834" w14:textId="45936CBC" w:rsidR="00B807A0" w:rsidRDefault="00DB7E39" w:rsidP="00DB7E39">
    <w:pPr>
      <w:pStyle w:val="Glava"/>
    </w:pPr>
    <w:bookmarkStart w:id="0" w:name="_Hlk85142749"/>
    <w:bookmarkStart w:id="1" w:name="_Hlk85142750"/>
    <w:r>
      <w:t>Osnovna šola Leskovec pri Krškem</w:t>
    </w:r>
    <w:r>
      <w:tab/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96439"/>
    <w:multiLevelType w:val="hybridMultilevel"/>
    <w:tmpl w:val="64C2E8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362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6C"/>
    <w:rsid w:val="00036739"/>
    <w:rsid w:val="00105C24"/>
    <w:rsid w:val="00117E6D"/>
    <w:rsid w:val="00156B08"/>
    <w:rsid w:val="00194173"/>
    <w:rsid w:val="001D385C"/>
    <w:rsid w:val="002457E3"/>
    <w:rsid w:val="002A1B56"/>
    <w:rsid w:val="002B1FDE"/>
    <w:rsid w:val="002D3035"/>
    <w:rsid w:val="00386FFB"/>
    <w:rsid w:val="004C30E2"/>
    <w:rsid w:val="005F784D"/>
    <w:rsid w:val="00682904"/>
    <w:rsid w:val="006E7932"/>
    <w:rsid w:val="008547E9"/>
    <w:rsid w:val="008E5FC5"/>
    <w:rsid w:val="00A90F29"/>
    <w:rsid w:val="00B807A0"/>
    <w:rsid w:val="00BE6F6C"/>
    <w:rsid w:val="00D14126"/>
    <w:rsid w:val="00DB7E39"/>
    <w:rsid w:val="00DF133F"/>
    <w:rsid w:val="00EC64B9"/>
    <w:rsid w:val="00F4501F"/>
    <w:rsid w:val="00F52EB9"/>
    <w:rsid w:val="00F9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92A17"/>
  <w15:chartTrackingRefBased/>
  <w15:docId w15:val="{C5A17315-3184-4D08-A54A-BBEA111E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6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6F6C"/>
  </w:style>
  <w:style w:type="paragraph" w:styleId="Noga">
    <w:name w:val="footer"/>
    <w:basedOn w:val="Navaden"/>
    <w:link w:val="NogaZnak"/>
    <w:uiPriority w:val="99"/>
    <w:unhideWhenUsed/>
    <w:rsid w:val="00BE6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6F6C"/>
  </w:style>
  <w:style w:type="paragraph" w:styleId="Odstavekseznama">
    <w:name w:val="List Paragraph"/>
    <w:basedOn w:val="Navaden"/>
    <w:uiPriority w:val="34"/>
    <w:qFormat/>
    <w:rsid w:val="00F4501F"/>
    <w:pPr>
      <w:ind w:left="720"/>
      <w:contextualSpacing/>
    </w:pPr>
  </w:style>
  <w:style w:type="table" w:styleId="Tabelamrea">
    <w:name w:val="Table Grid"/>
    <w:basedOn w:val="Navadnatabela"/>
    <w:uiPriority w:val="39"/>
    <w:rsid w:val="00F4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2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Škofca</dc:creator>
  <cp:keywords/>
  <dc:description/>
  <cp:lastModifiedBy>Marko Škofca</cp:lastModifiedBy>
  <cp:revision>13</cp:revision>
  <dcterms:created xsi:type="dcterms:W3CDTF">2021-10-07T07:41:00Z</dcterms:created>
  <dcterms:modified xsi:type="dcterms:W3CDTF">2022-10-06T20:17:00Z</dcterms:modified>
</cp:coreProperties>
</file>